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bidi w:val="0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6" w:line="212" w:lineRule="auto"/>
        <w:ind w:left="1307" w:firstLine="0" w:firstLineChars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-4"/>
          <w:sz w:val="44"/>
          <w:szCs w:val="44"/>
        </w:rPr>
        <w:t>国家先</w:t>
      </w:r>
      <w:r>
        <w:rPr>
          <w:rFonts w:hint="eastAsia" w:ascii="方正小标宋简体" w:hAnsi="方正小标宋简体" w:eastAsia="方正小标宋简体" w:cs="方正小标宋简体"/>
          <w:spacing w:val="-3"/>
          <w:sz w:val="44"/>
          <w:szCs w:val="44"/>
        </w:rPr>
        <w:t>进</w:t>
      </w:r>
      <w:r>
        <w:rPr>
          <w:rFonts w:hint="eastAsia" w:ascii="方正小标宋简体" w:hAnsi="方正小标宋简体" w:eastAsia="方正小标宋简体" w:cs="方正小标宋简体"/>
          <w:spacing w:val="-2"/>
          <w:sz w:val="44"/>
          <w:szCs w:val="44"/>
        </w:rPr>
        <w:t>污染防治技术申报表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8" w:lineRule="auto"/>
        <w:ind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8" w:lineRule="auto"/>
        <w:ind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left="0" w:leftChars="0"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79" w:lineRule="auto"/>
        <w:ind w:left="0" w:leftChars="0"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0" w:after="0" w:afterLines="300" w:line="216" w:lineRule="auto"/>
        <w:ind w:left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技术名称：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0" w:after="0" w:afterLines="300" w:line="213" w:lineRule="auto"/>
        <w:ind w:left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技术领域：□固体废物污染防治    □土壤污染防治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0" w:after="0" w:afterLines="300" w:line="219" w:lineRule="auto"/>
        <w:ind w:left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技术类别：□示范技术    □推广技术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0" w:after="0" w:afterLines="300" w:line="216" w:lineRule="auto"/>
        <w:ind w:left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申报单位：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0" w:after="0" w:afterLines="300" w:line="216" w:lineRule="auto"/>
        <w:ind w:left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推荐单位：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300" w:after="0" w:afterLines="300" w:line="217" w:lineRule="auto"/>
        <w:ind w:left="0"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  <w:t>申报日期：2023年     月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5" w:line="216" w:lineRule="auto"/>
        <w:ind w:left="2647" w:firstLine="0" w:firstLineChars="0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spacing w:val="-1"/>
          <w:sz w:val="32"/>
          <w:szCs w:val="32"/>
        </w:rPr>
        <w:t>生态环境部科技与财务司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sectPr>
          <w:pgSz w:w="11900" w:h="16838"/>
          <w:pgMar w:top="2098" w:right="1474" w:bottom="1984" w:left="1587" w:header="0" w:footer="934" w:gutter="0"/>
          <w:cols w:space="720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54" w:line="184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38"/>
          <w:szCs w:val="38"/>
        </w:rPr>
      </w:pPr>
      <w:r>
        <w:rPr>
          <w:rFonts w:hint="eastAsia" w:ascii="方正小标宋简体" w:hAnsi="方正小标宋简体" w:eastAsia="方正小标宋简体" w:cs="方正小标宋简体"/>
          <w:spacing w:val="12"/>
          <w:sz w:val="38"/>
          <w:szCs w:val="38"/>
        </w:rPr>
        <w:t>填</w:t>
      </w:r>
      <w:r>
        <w:rPr>
          <w:rFonts w:hint="eastAsia" w:ascii="方正小标宋简体" w:hAnsi="方正小标宋简体" w:eastAsia="方正小标宋简体" w:cs="方正小标宋简体"/>
          <w:spacing w:val="11"/>
          <w:sz w:val="38"/>
          <w:szCs w:val="38"/>
        </w:rPr>
        <w:t xml:space="preserve">  表  说 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2" w:lineRule="auto"/>
        <w:ind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" w:leftChars="0" w:right="90" w:right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申报表须用电脑填写，请在生态环境部首页“通知公告”中检索到通知并下载附件填报。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" w:leftChars="0" w:right="90" w:right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在封面“技术领域”“技术类别”后相应类别“□”处打“√”。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7" w:right="12"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3.申报表括号内文字为填写说明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申报单位应按说明要求填写， 并在填写时删除原有填写说明内容。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" w:right="90"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4.申报单位应保证填报内容的客观、准确、前后一致，在封面和“申报单位承诺”处加盖公章。请勿对“申报单位承诺”处现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内容进行更改。若项目入选，申报表中关键内容将公开发布。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" w:right="5"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5.申报表中“案例业主单位意见”由案例业主单位填写并加盖公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5"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章。请勿对其中现有内容进行更改，如有其他意见可在下面补充。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6.申报表中“推荐单位审查意见”由推荐单位填写并加盖公章。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"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7.推荐单位主要为通知主送单位。通知主送单位主要包括各省、 自治区、直辖市、新疆生产建设兵团生态环境厅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局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，生态环境部有关单位，有关国家环境保护工程技术中心和重点实验室、全国性行业组织及有关单位；其中，“有关单位”主要包括各高等院校、科研院所，各省、自治区、直辖市、副省级城市生态环境相关行业组织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2" w:right="90"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8.公章须与单位名称一致，且不得复印。公章不齐全的申报材料将不予受理。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8" w:right="97"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9.申报材料包括本表、技术报告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《目录》初稿和证明材料，缺少上述必备材料或对技术内容介绍不清晰的申报材料不予受理。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5" w:type="default"/>
          <w:pgSz w:w="11900" w:h="16838"/>
          <w:pgMar w:top="1431" w:right="1429" w:bottom="1197" w:left="1534" w:header="0" w:footer="934" w:gutter="0"/>
          <w:cols w:space="720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71" w:lineRule="exact"/>
        <w:ind w:firstLine="0" w:firstLineChars="0"/>
      </w:pPr>
    </w:p>
    <w:tbl>
      <w:tblPr>
        <w:tblStyle w:val="4"/>
        <w:tblW w:w="8530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1"/>
        <w:gridCol w:w="587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5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申报单位信息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多家单位联合申报可自行复制增加并填写“申报单位信息”部分，每个单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位填写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 </w:t>
            </w:r>
            <w:r>
              <w:rPr>
                <w:rFonts w:ascii="Arial" w:hAnsi="Arial" w:eastAsia="Arial" w:cs="Arial"/>
                <w:b/>
                <w:bCs/>
                <w:spacing w:val="0"/>
                <w:sz w:val="21"/>
                <w:szCs w:val="21"/>
              </w:rPr>
              <w:t>1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份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申报单位名称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应与单位公章一致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申报单位排名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多家单位联合申报时填写， 明确各自在申报单位中的次序排 名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单位类型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如事业型研究单位、转制为企业的科研院所、高等院校、股 份有限公司等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单位规模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如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人以下、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>300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~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2000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人、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2000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人以上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通讯地址和邮政编码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要求具体，备寄送文件用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单位负责人和联系电话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联系人和联系电话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含手机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项目申报联系人，确保联络方式畅通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电子邮箱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textAlignment w:val="auto"/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85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技术主要内容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技术名称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字，应具体、完整、准确、能体现出治理对象和核心 工艺特点， 避免商业化及夸张祚述。 对不符合要求的技术名称， 在专家评审时将酌情修改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适用范围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100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字，依据已有工程应用的情况填写， 明确该技术适用 的对象， 包括行业、工艺等， 还应说明技术应用时对环境、规 模等的特殊要求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技术原理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500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字，指技术所利用的物理、化学、物化、化工或生化 理论原理，需说明清晰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工艺路线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500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字， 用文字说明应用该技术的工艺路线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工艺流程， 说 明各环节具体做法及效果， 说明各物质的分流、路径及最终去 向情况， 简要明确主要二次污染物治理情况； 若放图示， 在图 下需详细说明图示流程细节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控制的主要污染物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选列该工艺针对的污染物种类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主要技术指标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污染治理效果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分别列出针对某对象、在某条件下、应用该技术， 治理前的 污染情况和治理后的污染物排放情况， 需要写出主要治理效果 的具体指标和数据； 列出固废减量化率、无害化率、固废资源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能源化利用率，土壤和地下水污染物去除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控制效率；如有多 项案例的经验总结数据， 列出经验总结数据， 如案例较少， 可 以列明案例名称及相应数据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二次污染及其控制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列出该技术应用中二次污染种类、数量及危害性， 如在污染 治理过程中废水、废气、固废、噪声与振动的产生和治理情况， 分别阐述各类二次污染的控制技术及效果， 各主要污染物项目 的浓度指标数据须与证明材料中监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检测报告一致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主要工艺运行及控制参数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列出主要工艺运行及控制参数名称及其取值范围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sectPr>
          <w:footerReference r:id="rId6" w:type="default"/>
          <w:pgSz w:w="11900" w:h="16838"/>
          <w:pgMar w:top="1431" w:right="1524" w:bottom="1195" w:left="1681" w:header="0" w:footer="934" w:gutter="0"/>
          <w:cols w:space="720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tbl>
      <w:tblPr>
        <w:tblStyle w:val="4"/>
        <w:tblW w:w="8530" w:type="dxa"/>
        <w:tblInd w:w="14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1"/>
        <w:gridCol w:w="587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0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主要经济指标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列出处理规模、单位投资成本、单位运行成本、单位污染物 处理成本等主要经济指标， 其中运行成本可细分为水耗、 电耗、 药耗、其他等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1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技术可达到的相关标准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列出应用该技术可以达到的污染物排放标准和限值， 资源化 利用的产品还应列出执行的产品标准， 标准应列出准确名称及 代号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85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技术先进性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技术国内外现状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及发展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val="en-US" w:eastAsia="zh-CN"/>
              </w:rPr>
              <w:t>趋势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1000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解决的关键问题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技术特点及创新点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技术在碳减排方面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发挥的作用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字，按实际情况填写， 包括应用该技术时能源和资源 消耗的降低情况、能源和资源的回收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利用情况、新能源开发利 用情况等， 可以列出技术应用前后单位产品综合能耗、单机能 耗等降低情况，也可以列出核算的碳减排量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较国内外类似技术的优势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字，说明与国内外类似技术相比的技术先进性和经济 性优势，包括处理效率的祢高、处理成本的降低等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尚需进一步完善的问题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知识产权情况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说明该技术知识产权归属情况， 授权使用情况， 专利获取及 应用情况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查新情况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填写查新单位、查新时间和查新结论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鉴定情况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填写组织单位、鉴定时间和鉴定结论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获奖情况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填写颁奖单位、获奖时间、获奖等级和奖项名称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85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技术成熟度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技术工程应用情况说明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字，说明该技术在国内的工程应用总体情况， 包括应 用的工程总数、验收工程数量、应用总规模等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6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技术工程应用名录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先列出国内应用案例总数， 再列出具体案例信息。若工程总 数超过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10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项，则列举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10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项在规模和行业上有代表性的案例名 称、业主单位、规模、验收时间和运行现状； 若工程总数未超 过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10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项， 则列出所有案例名称、业主单位、规模、验收时间 和运行现状。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技术推广前景分析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字，分析该技术未来几年的市场推广应用前景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8530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典型案例表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选择一项已通过验收的典型工程案例填报，入选技术的典型案例表内容将向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社会公开，请认真填写审核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案例名称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应包含业主单位名称、工程规模、治理对象、核心工艺等信 息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案例概况</w:t>
            </w:r>
          </w:p>
        </w:tc>
        <w:tc>
          <w:tcPr>
            <w:tcW w:w="5879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简要介绍业主单位、建设地点、污染特征、工程规模及项目 投入运行时间、项目验收单位、验收日期及验收结论等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tbl>
      <w:tblPr>
        <w:tblStyle w:val="4"/>
        <w:tblW w:w="8530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1"/>
        <w:gridCol w:w="2132"/>
        <w:gridCol w:w="1319"/>
        <w:gridCol w:w="242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2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技术优势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6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该工程采用本技术的原因和优势分析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工艺流程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1" w:right="103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给出本项目使用的工艺流程， 若为图示， 则需对图示进行详 细说明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主要工艺及设备参数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4" w:right="126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列出该技术应用于本案例时的主要参数，即工艺运行参数、 设备性能参数等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094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应用效果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1" w:right="102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用文字和数据说明应用该技术前的污染情况， 和应用该技术 后达到的效果， 应列出各主要指标和数据； 列出达到的污染控 制标准及资源化利用的产品标准， 所有数据应有检测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监测报告 支撑，标准应列出准确名称及代号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 w:hRule="atLeast"/>
        </w:trPr>
        <w:tc>
          <w:tcPr>
            <w:tcW w:w="2651" w:type="dxa"/>
            <w:tcBorders>
              <w:lef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二次污染防治情况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9" w:right="102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列出二次污染产生和治理情况，如在污染治理过程中废水、 废气、固废、噪声与振动的产生和治理情况， 分别阐述各类二 次污染的控制技术及效果， 治理后的效果应以检测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监测报告为 支撑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投资费用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6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列出工程基础设施建设费用和设备投资等费用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84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运行费用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2" w:right="101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分列工程运行物耗、能耗、人员工资、设备折旧、维修管理 等费用，核算出运行成本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85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运行现状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387" w:firstLine="0" w:firstLineChars="0"/>
              <w:jc w:val="both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 xml:space="preserve">连续运行中      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已结束运行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651" w:type="dxa"/>
            <w:tcBorders>
              <w:lef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能源、资源节约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和综合利用 情况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9" w:right="101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 xml:space="preserve">限 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 xml:space="preserve">300 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字，根据实际情况填写。列出能源、资源节约、回收 及综合利用情况等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651" w:type="dxa"/>
            <w:vMerge w:val="restart"/>
            <w:tcBorders>
              <w:left w:val="single" w:color="000000" w:sz="6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right="0" w:firstLine="0" w:firstLineChars="0"/>
              <w:jc w:val="center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案例照片</w:t>
            </w: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6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 xml:space="preserve">项目全局照片 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 xml:space="preserve">1 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张， 要求端正清晰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53" w:hRule="atLeast"/>
        </w:trPr>
        <w:tc>
          <w:tcPr>
            <w:tcW w:w="2651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6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 xml:space="preserve">项目工艺流程照片 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 xml:space="preserve">1 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张，要求端正清晰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2651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6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 xml:space="preserve">项目主要工艺设备照片 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 xml:space="preserve">1-2 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张，要求端正清晰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2651" w:type="dxa"/>
            <w:vMerge w:val="continue"/>
            <w:tcBorders>
              <w:top w:val="nil"/>
              <w:left w:val="single" w:color="000000" w:sz="6" w:space="0"/>
              <w:bottom w:val="nil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6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 xml:space="preserve">污染治理效果、产品照片 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 xml:space="preserve">1 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张， 要求端正清晰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3" w:hRule="atLeast"/>
        </w:trPr>
        <w:tc>
          <w:tcPr>
            <w:tcW w:w="2651" w:type="dxa"/>
            <w:vMerge w:val="continue"/>
            <w:tcBorders>
              <w:top w:val="nil"/>
              <w:lef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5879" w:type="dxa"/>
            <w:gridSpan w:val="3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6" w:firstLine="0" w:firstLineChars="0"/>
              <w:jc w:val="both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 xml:space="preserve">其他照片 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 xml:space="preserve">1 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张，要求端正清晰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8530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4" w:firstLine="0" w:firstLineChars="0"/>
              <w:jc w:val="both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典型案例业主单位意见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2651" w:type="dxa"/>
            <w:tcBorders>
              <w:lef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87" w:firstLine="0" w:firstLineChars="0"/>
              <w:jc w:val="both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业主单位联系人</w:t>
            </w:r>
          </w:p>
        </w:tc>
        <w:tc>
          <w:tcPr>
            <w:tcW w:w="21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  <w:tc>
          <w:tcPr>
            <w:tcW w:w="131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15" w:firstLine="0" w:firstLineChars="0"/>
              <w:jc w:val="both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联系电话</w:t>
            </w:r>
          </w:p>
        </w:tc>
        <w:tc>
          <w:tcPr>
            <w:tcW w:w="2428" w:type="dxa"/>
            <w:tcBorders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768" w:hRule="atLeast"/>
        </w:trPr>
        <w:tc>
          <w:tcPr>
            <w:tcW w:w="8530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34" w:firstLine="0" w:firstLineChars="0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典型案例表内容属实、准确，同意公开本案例表内容。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textAlignment w:val="auto"/>
              <w:rPr>
                <w:rFonts w:ascii="Arial"/>
                <w:spacing w:val="0"/>
                <w:position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116" w:firstLine="0" w:firstLineChars="0"/>
              <w:jc w:val="right"/>
              <w:textAlignment w:val="auto"/>
              <w:rPr>
                <w:rFonts w:hint="eastAsia" w:ascii="宋体" w:hAnsi="宋体" w:eastAsia="宋体" w:cs="宋体"/>
                <w:spacing w:val="0"/>
                <w:positio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案例业主单位盖章</w:t>
            </w:r>
            <w:r>
              <w:rPr>
                <w:rFonts w:hint="eastAsia" w:ascii="宋体" w:hAnsi="宋体" w:cs="宋体"/>
                <w:spacing w:val="0"/>
                <w:position w:val="0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58" w:firstLine="0" w:firstLineChars="0"/>
              <w:jc w:val="right"/>
              <w:textAlignment w:val="auto"/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 xml:space="preserve">日期： </w:t>
            </w:r>
            <w:r>
              <w:rPr>
                <w:rFonts w:ascii="Arial" w:hAnsi="Arial" w:eastAsia="Arial" w:cs="Arial"/>
                <w:spacing w:val="0"/>
                <w:position w:val="0"/>
                <w:sz w:val="21"/>
                <w:szCs w:val="21"/>
              </w:rPr>
              <w:t xml:space="preserve">2023 </w:t>
            </w:r>
            <w:r>
              <w:rPr>
                <w:rFonts w:ascii="宋体" w:hAnsi="宋体" w:eastAsia="宋体" w:cs="宋体"/>
                <w:spacing w:val="0"/>
                <w:position w:val="0"/>
                <w:sz w:val="21"/>
                <w:szCs w:val="21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sectPr>
          <w:footerReference r:id="rId7" w:type="default"/>
          <w:pgSz w:w="11900" w:h="16838"/>
          <w:pgMar w:top="1431" w:right="1524" w:bottom="1197" w:left="1681" w:header="0" w:footer="934" w:gutter="0"/>
          <w:cols w:space="720" w:num="1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9" w:lineRule="exact"/>
        <w:ind w:firstLine="0" w:firstLineChars="0"/>
      </w:pPr>
    </w:p>
    <w:tbl>
      <w:tblPr>
        <w:tblStyle w:val="4"/>
        <w:tblW w:w="8530" w:type="dxa"/>
        <w:tblInd w:w="14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1"/>
        <w:gridCol w:w="2132"/>
        <w:gridCol w:w="1319"/>
        <w:gridCol w:w="2428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8530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9" w:line="220" w:lineRule="auto"/>
              <w:ind w:left="137" w:firstLine="0" w:firstLineChars="0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申报单位承诺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7" w:hRule="atLeast"/>
        </w:trPr>
        <w:tc>
          <w:tcPr>
            <w:tcW w:w="8530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tbl>
            <w:tblPr>
              <w:tblStyle w:val="4"/>
              <w:tblW w:w="8501" w:type="dxa"/>
              <w:tblInd w:w="6" w:type="dxa"/>
              <w:tblBorders>
                <w:top w:val="single" w:color="FFFFFF" w:sz="2" w:space="0"/>
                <w:left w:val="single" w:color="FFFFFF" w:sz="2" w:space="0"/>
                <w:bottom w:val="single" w:color="FFFFFF" w:sz="2" w:space="0"/>
                <w:right w:val="single" w:color="FFFFFF" w:sz="2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501"/>
            </w:tblGrid>
            <w:tr>
              <w:tblPrEx>
                <w:tblBorders>
                  <w:top w:val="single" w:color="FFFFFF" w:sz="2" w:space="0"/>
                  <w:left w:val="single" w:color="FFFFFF" w:sz="2" w:space="0"/>
                  <w:bottom w:val="single" w:color="FFFFFF" w:sz="2" w:space="0"/>
                  <w:right w:val="single" w:color="FFFFFF" w:sz="2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834" w:hRule="atLeast"/>
              </w:trPr>
              <w:tc>
                <w:tcPr>
                  <w:tcW w:w="8501" w:type="dxa"/>
                  <w:shd w:val="clear" w:color="auto" w:fill="FFFFFF"/>
                  <w:vAlign w:val="top"/>
                </w:tcPr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66" w:line="239" w:lineRule="auto"/>
                    <w:ind w:left="542" w:right="1501" w:firstLine="0" w:firstLineChars="0"/>
                    <w:rPr>
                      <w:rFonts w:ascii="宋体" w:hAnsi="宋体" w:eastAsia="宋体" w:cs="宋体"/>
                      <w:spacing w:val="0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0"/>
                      <w:sz w:val="21"/>
                      <w:szCs w:val="21"/>
                    </w:rPr>
                    <w:t>申报材料内容属实、准确，技术知识产权明晰，不存在知识产权纠纷。 同意公开本案例表内容。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220" w:lineRule="auto"/>
                    <w:ind w:left="521" w:firstLine="0" w:firstLineChars="0"/>
                    <w:rPr>
                      <w:rFonts w:ascii="宋体" w:hAnsi="宋体" w:eastAsia="宋体" w:cs="宋体"/>
                      <w:spacing w:val="0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0"/>
                      <w:sz w:val="21"/>
                      <w:szCs w:val="21"/>
                    </w:rPr>
                    <w:t>特此承诺。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63" w:line="219" w:lineRule="auto"/>
                    <w:ind w:right="106" w:firstLine="0" w:firstLineChars="0"/>
                    <w:jc w:val="right"/>
                    <w:rPr>
                      <w:rFonts w:hint="eastAsia" w:ascii="宋体" w:hAnsi="宋体" w:eastAsia="宋体" w:cs="宋体"/>
                      <w:spacing w:val="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cs="宋体"/>
                      <w:spacing w:val="0"/>
                      <w:sz w:val="21"/>
                      <w:szCs w:val="21"/>
                      <w:lang w:eastAsia="zh-CN"/>
                    </w:rPr>
                    <w:t>（</w:t>
                  </w:r>
                  <w:r>
                    <w:rPr>
                      <w:rFonts w:ascii="宋体" w:hAnsi="宋体" w:eastAsia="宋体" w:cs="宋体"/>
                      <w:spacing w:val="0"/>
                      <w:sz w:val="21"/>
                      <w:szCs w:val="21"/>
                    </w:rPr>
                    <w:t>申报单位盖章</w:t>
                  </w:r>
                  <w:r>
                    <w:rPr>
                      <w:rFonts w:hint="eastAsia" w:ascii="宋体" w:hAnsi="宋体" w:cs="宋体"/>
                      <w:spacing w:val="0"/>
                      <w:sz w:val="21"/>
                      <w:szCs w:val="21"/>
                      <w:lang w:eastAsia="zh-CN"/>
                    </w:rPr>
                    <w:t>）</w:t>
                  </w:r>
                </w:p>
                <w:p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before="22" w:line="209" w:lineRule="auto"/>
                    <w:ind w:right="48" w:firstLine="0" w:firstLineChars="0"/>
                    <w:jc w:val="right"/>
                    <w:rPr>
                      <w:rFonts w:ascii="宋体" w:hAnsi="宋体" w:eastAsia="宋体" w:cs="宋体"/>
                      <w:spacing w:val="0"/>
                      <w:sz w:val="21"/>
                      <w:szCs w:val="21"/>
                    </w:rPr>
                  </w:pPr>
                  <w:r>
                    <w:rPr>
                      <w:rFonts w:ascii="宋体" w:hAnsi="宋体" w:eastAsia="宋体" w:cs="宋体"/>
                      <w:spacing w:val="0"/>
                      <w:sz w:val="21"/>
                      <w:szCs w:val="21"/>
                    </w:rPr>
                    <w:t xml:space="preserve">日期： </w:t>
                  </w:r>
                  <w:r>
                    <w:rPr>
                      <w:rFonts w:ascii="Arial" w:hAnsi="Arial" w:eastAsia="Arial" w:cs="Arial"/>
                      <w:spacing w:val="0"/>
                      <w:sz w:val="21"/>
                      <w:szCs w:val="21"/>
                    </w:rPr>
                    <w:t xml:space="preserve">2023 </w:t>
                  </w:r>
                  <w:r>
                    <w:rPr>
                      <w:rFonts w:ascii="宋体" w:hAnsi="宋体" w:eastAsia="宋体" w:cs="宋体"/>
                      <w:spacing w:val="0"/>
                      <w:sz w:val="21"/>
                      <w:szCs w:val="21"/>
                    </w:rPr>
                    <w:t>年   月   日</w:t>
                  </w:r>
                </w:p>
              </w:tc>
            </w:tr>
          </w:tbl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5" w:lineRule="auto"/>
              <w:ind w:firstLine="0" w:firstLineChars="0"/>
              <w:rPr>
                <w:rFonts w:ascii="Arial"/>
                <w:spacing w:val="0"/>
                <w:sz w:val="2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8530" w:type="dxa"/>
            <w:gridSpan w:val="4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6" w:line="219" w:lineRule="auto"/>
              <w:ind w:left="110" w:firstLine="0" w:firstLineChars="0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推荐单位审查意见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2651" w:type="dxa"/>
            <w:tcBorders>
              <w:lef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7" w:line="219" w:lineRule="auto"/>
              <w:ind w:left="588" w:firstLine="0" w:firstLineChars="0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推荐单位联系人</w:t>
            </w:r>
          </w:p>
        </w:tc>
        <w:tc>
          <w:tcPr>
            <w:tcW w:w="21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rPr>
                <w:rFonts w:ascii="Arial"/>
                <w:spacing w:val="0"/>
                <w:sz w:val="21"/>
              </w:rPr>
            </w:pPr>
          </w:p>
        </w:tc>
        <w:tc>
          <w:tcPr>
            <w:tcW w:w="131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37" w:line="222" w:lineRule="auto"/>
              <w:ind w:left="245" w:firstLine="0" w:firstLineChars="0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  <w14:textOutline w14:w="4483" w14:cap="flat" w14:cmpd="sng">
                  <w14:solidFill>
                    <w14:srgbClr w14:val="000000"/>
                  </w14:solidFill>
                  <w14:prstDash w14:val="solid"/>
                  <w14:miter w14:val="0"/>
                </w14:textOutline>
              </w:rPr>
              <w:t>联系电话</w:t>
            </w:r>
          </w:p>
        </w:tc>
        <w:tc>
          <w:tcPr>
            <w:tcW w:w="2428" w:type="dxa"/>
            <w:tcBorders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line="480" w:lineRule="exact"/>
              <w:ind w:firstLine="0" w:firstLineChars="0"/>
              <w:textAlignment w:val="center"/>
              <w:rPr>
                <w:spacing w:val="0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3" w:hRule="atLeast"/>
        </w:trPr>
        <w:tc>
          <w:tcPr>
            <w:tcW w:w="8530" w:type="dxa"/>
            <w:gridSpan w:val="4"/>
            <w:tcBorders>
              <w:left w:val="single" w:color="000000" w:sz="6" w:space="0"/>
              <w:right w:val="single" w:color="000000" w:sz="6" w:space="0"/>
            </w:tcBorders>
            <w:shd w:val="clear" w:color="auto" w:fill="FFFFFF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uto"/>
              <w:ind w:firstLine="0" w:firstLineChars="0"/>
              <w:rPr>
                <w:rFonts w:ascii="Arial"/>
                <w:spacing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uto"/>
              <w:ind w:firstLine="0" w:firstLineChars="0"/>
              <w:rPr>
                <w:rFonts w:ascii="Arial"/>
                <w:spacing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uto"/>
              <w:ind w:firstLine="0" w:firstLineChars="0"/>
              <w:rPr>
                <w:rFonts w:ascii="Arial"/>
                <w:spacing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uto"/>
              <w:ind w:firstLine="0" w:firstLineChars="0"/>
              <w:rPr>
                <w:rFonts w:ascii="Arial"/>
                <w:spacing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auto"/>
              <w:ind w:firstLine="0" w:firstLineChars="0"/>
              <w:rPr>
                <w:rFonts w:ascii="Arial"/>
                <w:spacing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1" w:lineRule="auto"/>
              <w:ind w:firstLine="0" w:firstLineChars="0"/>
              <w:rPr>
                <w:rFonts w:ascii="Arial"/>
                <w:spacing w:val="0"/>
                <w:sz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8" w:line="219" w:lineRule="auto"/>
              <w:ind w:right="116" w:firstLine="0" w:firstLineChars="0"/>
              <w:jc w:val="right"/>
              <w:rPr>
                <w:rFonts w:hint="eastAsia" w:ascii="宋体" w:hAnsi="宋体" w:eastAsia="宋体" w:cs="宋体"/>
                <w:spacing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推荐单位盖章</w:t>
            </w:r>
            <w:r>
              <w:rPr>
                <w:rFonts w:hint="eastAsia" w:ascii="宋体" w:hAnsi="宋体" w:cs="宋体"/>
                <w:spacing w:val="0"/>
                <w:sz w:val="21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220" w:lineRule="auto"/>
              <w:ind w:right="58" w:firstLine="0" w:firstLineChars="0"/>
              <w:jc w:val="right"/>
              <w:rPr>
                <w:rFonts w:ascii="宋体" w:hAnsi="宋体" w:eastAsia="宋体" w:cs="宋体"/>
                <w:spacing w:val="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 xml:space="preserve">日期： </w:t>
            </w:r>
            <w:r>
              <w:rPr>
                <w:rFonts w:ascii="Arial" w:hAnsi="Arial" w:eastAsia="Arial" w:cs="Arial"/>
                <w:spacing w:val="0"/>
                <w:sz w:val="21"/>
                <w:szCs w:val="21"/>
              </w:rPr>
              <w:t xml:space="preserve">2023 </w:t>
            </w:r>
            <w:r>
              <w:rPr>
                <w:rFonts w:ascii="宋体" w:hAnsi="宋体" w:eastAsia="宋体" w:cs="宋体"/>
                <w:spacing w:val="0"/>
                <w:sz w:val="21"/>
                <w:szCs w:val="21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sectPr>
          <w:footerReference r:id="rId8" w:type="default"/>
          <w:pgSz w:w="11900" w:h="16838"/>
          <w:pgMar w:top="1431" w:right="1673" w:bottom="1198" w:left="1539" w:header="0" w:footer="934" w:gutter="0"/>
          <w:cols w:space="720" w:num="1"/>
        </w:sectPr>
      </w:pPr>
      <w:bookmarkStart w:id="0" w:name="_GoBack"/>
      <w:bookmarkEnd w:id="0"/>
    </w:p>
    <w:p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DEBE049-2E6E-465A-895F-7BD277C5DAF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7D2D557-6620-44FF-8B77-C612BBDFBEB9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C51A2719-395E-4C7E-B764-A7EBD74B787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E1F4D16-63BC-4C80-B0E1-45AB3AB4490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DC87E374-95FC-4CE1-B2BD-C1017324E0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9" w:lineRule="auto"/>
      <w:ind w:left="5"/>
      <w:rPr>
        <w:rFonts w:ascii="宋体" w:hAnsi="宋体" w:eastAsia="宋体" w:cs="宋体"/>
        <w:sz w:val="27"/>
        <w:szCs w:val="27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78" w:lineRule="auto"/>
      <w:jc w:val="right"/>
      <w:rPr>
        <w:rFonts w:ascii="宋体" w:hAnsi="宋体" w:eastAsia="宋体" w:cs="宋体"/>
        <w:sz w:val="27"/>
        <w:szCs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79" w:lineRule="auto"/>
      <w:jc w:val="right"/>
      <w:rPr>
        <w:rFonts w:ascii="宋体" w:hAnsi="宋体" w:eastAsia="宋体" w:cs="宋体"/>
        <w:sz w:val="27"/>
        <w:szCs w:val="2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rPr>
        <w:rFonts w:ascii="宋体" w:hAnsi="宋体" w:eastAsia="宋体" w:cs="宋体"/>
        <w:sz w:val="27"/>
        <w:szCs w:val="27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80"/>
      </w:pPr>
      <w:r>
        <w:separator/>
      </w:r>
    </w:p>
  </w:footnote>
  <w:footnote w:type="continuationSeparator" w:id="1">
    <w:p>
      <w:pPr>
        <w:spacing w:line="24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mN2FmZjhlNWViNmM4MGMyNDkyODIxMTdjOTljM2UifQ=="/>
  </w:docVars>
  <w:rsids>
    <w:rsidRoot w:val="06197382"/>
    <w:rsid w:val="0619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exact"/>
      <w:ind w:firstLine="880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2023-02-09T10:33:00Z</dcterms:created>
  <dc:creator>♥.♥</dc:creator>
  <cp:lastModifiedBy>♥.♥</cp:lastModifiedBy>
  <dcterms:modified xsi:type="dcterms:W3CDTF">2023-02-09T10:34:37Z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F4EAFCE6A40C47ACA529DE5E8A7BA2E3</vt:lpwstr>
  </property>
</Properties>
</file>